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AF" w:rsidRDefault="006F0A04" w:rsidP="00CB101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REGU</w:t>
      </w:r>
      <w:r w:rsidR="005D25B7">
        <w:rPr>
          <w:rFonts w:ascii="Times New Roman" w:hAnsi="Times New Roman" w:cs="Times New Roman"/>
          <w:b/>
          <w:sz w:val="44"/>
          <w:szCs w:val="44"/>
        </w:rPr>
        <w:t xml:space="preserve">LAMIN KORZYSTANIA Z SALI GIMNASTYCZNEJ </w:t>
      </w:r>
      <w:r w:rsidR="00CB101E">
        <w:rPr>
          <w:rFonts w:ascii="Times New Roman" w:hAnsi="Times New Roman" w:cs="Times New Roman"/>
          <w:b/>
          <w:sz w:val="44"/>
          <w:szCs w:val="44"/>
        </w:rPr>
        <w:t xml:space="preserve"> ,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159AF">
        <w:rPr>
          <w:rFonts w:ascii="Times New Roman" w:hAnsi="Times New Roman" w:cs="Times New Roman"/>
          <w:b/>
          <w:sz w:val="44"/>
          <w:szCs w:val="44"/>
        </w:rPr>
        <w:t xml:space="preserve"> PRZY</w:t>
      </w:r>
    </w:p>
    <w:p w:rsidR="00B159AF" w:rsidRDefault="00047F1D" w:rsidP="00CB101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PŁYWALNI GARWOLANKA</w:t>
      </w:r>
      <w:r w:rsidR="00CB101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F0A0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159AF">
        <w:rPr>
          <w:rFonts w:ascii="Times New Roman" w:hAnsi="Times New Roman" w:cs="Times New Roman"/>
          <w:b/>
          <w:sz w:val="44"/>
          <w:szCs w:val="44"/>
        </w:rPr>
        <w:t>W CZASIE TRWANIA PANDEMII COVID-19</w:t>
      </w:r>
    </w:p>
    <w:p w:rsidR="00B159AF" w:rsidRDefault="00B159AF" w:rsidP="00B159AF">
      <w:pPr>
        <w:rPr>
          <w:rFonts w:ascii="Times New Roman" w:hAnsi="Times New Roman" w:cs="Times New Roman"/>
          <w:b/>
          <w:sz w:val="24"/>
          <w:szCs w:val="24"/>
        </w:rPr>
      </w:pPr>
    </w:p>
    <w:p w:rsidR="00B159AF" w:rsidRDefault="00B159AF" w:rsidP="00B159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otwarciem obiektów sportowych  w III etapie przywracania aktywności sportowej w Polsce, Centrum Sportu Kultury w Garwolinie przedstawia następujący regulamin korzystania z </w:t>
      </w:r>
      <w:r w:rsidR="00CB101E">
        <w:rPr>
          <w:rFonts w:ascii="Times New Roman" w:hAnsi="Times New Roman" w:cs="Times New Roman"/>
          <w:b/>
          <w:sz w:val="24"/>
          <w:szCs w:val="24"/>
        </w:rPr>
        <w:t xml:space="preserve">SALI </w:t>
      </w:r>
      <w:r w:rsidR="005D25B7">
        <w:rPr>
          <w:rFonts w:ascii="Times New Roman" w:hAnsi="Times New Roman" w:cs="Times New Roman"/>
          <w:b/>
          <w:sz w:val="24"/>
          <w:szCs w:val="24"/>
        </w:rPr>
        <w:t xml:space="preserve"> GIMNASTYCZNEJ </w:t>
      </w:r>
      <w:r w:rsidR="00047F1D">
        <w:rPr>
          <w:rFonts w:ascii="Times New Roman" w:hAnsi="Times New Roman" w:cs="Times New Roman"/>
          <w:b/>
          <w:sz w:val="24"/>
          <w:szCs w:val="24"/>
        </w:rPr>
        <w:t xml:space="preserve"> PRZY PŁYWALNI GARWOLANKA </w:t>
      </w:r>
      <w:r>
        <w:rPr>
          <w:rFonts w:ascii="Times New Roman" w:hAnsi="Times New Roman" w:cs="Times New Roman"/>
          <w:sz w:val="24"/>
          <w:szCs w:val="24"/>
        </w:rPr>
        <w:t xml:space="preserve"> .Regulamin obowiązuje  od dnia 18 maja 2020 roku.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jest przyjście na obiekt w stroju sportowym,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uczestników, zgłaszanie osób</w:t>
      </w:r>
      <w:r w:rsidR="005D25B7">
        <w:rPr>
          <w:rFonts w:ascii="Times New Roman" w:hAnsi="Times New Roman" w:cs="Times New Roman"/>
          <w:sz w:val="24"/>
          <w:szCs w:val="24"/>
        </w:rPr>
        <w:t xml:space="preserve"> wchodzących na obiekt.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zasłanianie twarzy w momencie dotarcia na dany obiekt sportowy, n</w:t>
      </w:r>
      <w:r w:rsidR="006F0A04">
        <w:rPr>
          <w:rFonts w:ascii="Times New Roman" w:hAnsi="Times New Roman" w:cs="Times New Roman"/>
          <w:sz w:val="24"/>
          <w:szCs w:val="24"/>
        </w:rPr>
        <w:t xml:space="preserve">atomiast  przebywając na  sali </w:t>
      </w:r>
      <w:r>
        <w:rPr>
          <w:rFonts w:ascii="Times New Roman" w:hAnsi="Times New Roman" w:cs="Times New Roman"/>
          <w:sz w:val="24"/>
          <w:szCs w:val="24"/>
        </w:rPr>
        <w:t xml:space="preserve">  nie ma obowiązku zakrywania twarzy,</w:t>
      </w:r>
    </w:p>
    <w:p w:rsidR="00B159AF" w:rsidRDefault="006F0A04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limit 12 osób plus 1 trener</w:t>
      </w:r>
      <w:r w:rsidR="00B159A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6F0A04">
        <w:rPr>
          <w:rFonts w:ascii="Times New Roman" w:hAnsi="Times New Roman" w:cs="Times New Roman"/>
          <w:sz w:val="24"/>
          <w:szCs w:val="24"/>
        </w:rPr>
        <w:t xml:space="preserve">owiązkowo przy wejściu na salę i po zakończeniu zajęć </w:t>
      </w:r>
      <w:r>
        <w:rPr>
          <w:rFonts w:ascii="Times New Roman" w:hAnsi="Times New Roman" w:cs="Times New Roman"/>
          <w:sz w:val="24"/>
          <w:szCs w:val="24"/>
        </w:rPr>
        <w:t xml:space="preserve"> należy zdezynfekować ręce,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Dezynfekcja urządzeń po każdym użyciu i po każdej grupie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osobistego sprzętu treningowego lub dezynfekcja po użyciu 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możliwości  korzystania z szatni i węzła sanitarnego/poza WC/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Rekomendowane jest również odkażanie rąk w trakcie zajęć co 15 minut,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Konieczna jest rezygnacja z procedur</w:t>
      </w:r>
      <w:r w:rsidR="006F0A04">
        <w:rPr>
          <w:rFonts w:ascii="Times New Roman" w:hAnsi="Times New Roman" w:cs="Times New Roman"/>
          <w:sz w:val="24"/>
          <w:szCs w:val="24"/>
        </w:rPr>
        <w:t>y „podawania sobie ręki” podczas zajęć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6F0A0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Zalecany jest 15-minutowy bufor czasowy między zakończeniem gry a wejściem na trening kolejnej grupy,</w:t>
      </w:r>
    </w:p>
    <w:p w:rsidR="00B159AF" w:rsidRDefault="006F0A04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zajęć</w:t>
      </w:r>
      <w:r w:rsidR="00B159AF">
        <w:rPr>
          <w:rFonts w:ascii="Times New Roman" w:hAnsi="Times New Roman" w:cs="Times New Roman"/>
          <w:sz w:val="24"/>
          <w:szCs w:val="24"/>
        </w:rPr>
        <w:t xml:space="preserve"> rekomendowane jest niezwłoczne opuszczenie obiektu (niegromadzenie się)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odwołania obowiązuje zakaz przebywania na obiekcie rodziców dzieci – ze względu na konieczność ograniczenia ilości osób przebywających w tym samym czasie na obiekcie,</w:t>
      </w:r>
    </w:p>
    <w:p w:rsidR="00B159AF" w:rsidRDefault="00B159AF" w:rsidP="00B15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regulaminu korzystania z obiektu pozostają bez zmian.</w:t>
      </w:r>
    </w:p>
    <w:p w:rsidR="00B159AF" w:rsidRDefault="00B159AF" w:rsidP="00B15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Prosimy o logikę w postępowaniu i bezdyskusyjną akceptację wytycznych pracowników obiektu. Mamy nadzieję, że przestrzeganie wytycznych przyczyni się do szybkiego przejścia do kolejnego etapu odmrażania procedur w tej chwili obowiązujących</w:t>
      </w:r>
    </w:p>
    <w:p w:rsidR="00B159AF" w:rsidRDefault="00B159AF" w:rsidP="00B159AF"/>
    <w:p w:rsidR="00B159AF" w:rsidRDefault="00B159AF" w:rsidP="00B159AF">
      <w:pPr>
        <w:tabs>
          <w:tab w:val="left" w:pos="6071"/>
        </w:tabs>
      </w:pPr>
      <w:r>
        <w:tab/>
        <w:t xml:space="preserve">CENTRUM SPORTU I KULTURY </w:t>
      </w:r>
    </w:p>
    <w:p w:rsidR="00B159AF" w:rsidRDefault="00B159AF" w:rsidP="00B159AF">
      <w:pPr>
        <w:tabs>
          <w:tab w:val="left" w:pos="6924"/>
        </w:tabs>
      </w:pPr>
      <w:r>
        <w:t xml:space="preserve">                                                                                                                                       W GARWOLINIE</w:t>
      </w:r>
    </w:p>
    <w:p w:rsidR="006C645D" w:rsidRDefault="006C645D"/>
    <w:sectPr w:rsidR="006C645D" w:rsidSect="006C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D46"/>
    <w:multiLevelType w:val="hybridMultilevel"/>
    <w:tmpl w:val="C4AA4698"/>
    <w:lvl w:ilvl="0" w:tplc="820CA3DA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159AF"/>
    <w:rsid w:val="00047F1D"/>
    <w:rsid w:val="005C5D2F"/>
    <w:rsid w:val="005D25B7"/>
    <w:rsid w:val="00665FC8"/>
    <w:rsid w:val="006736F2"/>
    <w:rsid w:val="006C645D"/>
    <w:rsid w:val="006F0A04"/>
    <w:rsid w:val="008858A6"/>
    <w:rsid w:val="009A7956"/>
    <w:rsid w:val="00A17C81"/>
    <w:rsid w:val="00B159AF"/>
    <w:rsid w:val="00CB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2020-05-14T08:02:00Z</dcterms:created>
  <dcterms:modified xsi:type="dcterms:W3CDTF">2020-05-14T09:32:00Z</dcterms:modified>
</cp:coreProperties>
</file>